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569840966"/>
        <w:docPartObj>
          <w:docPartGallery w:val="Cover Pages"/>
          <w:docPartUnique/>
        </w:docPartObj>
      </w:sdtPr>
      <w:sdtEndPr>
        <w:rPr>
          <w:rFonts w:ascii="Times New Roman" w:hAnsi="Times New Roman" w:cs="Times New Roman"/>
          <w:color w:val="222222"/>
          <w:sz w:val="24"/>
          <w:szCs w:val="24"/>
          <w:shd w:val="clear" w:color="auto" w:fill="FFFFFF"/>
        </w:rPr>
      </w:sdtEndPr>
      <w:sdtContent>
        <w:p w:rsidR="005427FA" w:rsidRDefault="005427FA"/>
        <w:tbl>
          <w:tblPr>
            <w:tblpPr w:leftFromText="187" w:rightFromText="187" w:horzAnchor="margin" w:tblpXSpec="center" w:tblpYSpec="bottom"/>
            <w:tblW w:w="3857" w:type="pct"/>
            <w:tblLook w:val="04A0"/>
          </w:tblPr>
          <w:tblGrid>
            <w:gridCol w:w="7398"/>
          </w:tblGrid>
          <w:tr w:rsidR="005427FA" w:rsidTr="005427FA">
            <w:tc>
              <w:tcPr>
                <w:tcW w:w="7220" w:type="dxa"/>
                <w:tcMar>
                  <w:top w:w="216" w:type="dxa"/>
                  <w:left w:w="115" w:type="dxa"/>
                  <w:bottom w:w="216" w:type="dxa"/>
                  <w:right w:w="115" w:type="dxa"/>
                </w:tcMar>
              </w:tcPr>
              <w:p w:rsidR="005427FA" w:rsidRDefault="005427FA">
                <w:pPr>
                  <w:pStyle w:val="NoSpacing"/>
                  <w:rPr>
                    <w:color w:val="5B9BD5" w:themeColor="accent1"/>
                  </w:rPr>
                </w:pPr>
              </w:p>
            </w:tc>
          </w:tr>
        </w:tbl>
        <w:p w:rsidR="005427FA" w:rsidRDefault="005427FA">
          <w:pPr>
            <w:rPr>
              <w:rFonts w:ascii="Times New Roman" w:hAnsi="Times New Roman" w:cs="Times New Roman"/>
              <w:color w:val="222222"/>
              <w:sz w:val="24"/>
              <w:szCs w:val="24"/>
              <w:shd w:val="clear" w:color="auto" w:fill="FFFFFF"/>
            </w:rPr>
          </w:pPr>
        </w:p>
        <w:p w:rsidR="005427FA" w:rsidRDefault="005427FA" w:rsidP="005427FA">
          <w:pPr>
            <w:tabs>
              <w:tab w:val="left" w:pos="3510"/>
            </w:tabs>
            <w:rPr>
              <w:rFonts w:ascii="Times New Roman" w:hAnsi="Times New Roman" w:cs="Times New Roman"/>
              <w:sz w:val="24"/>
              <w:szCs w:val="24"/>
            </w:rPr>
          </w:pPr>
          <w:r>
            <w:rPr>
              <w:rFonts w:ascii="Times New Roman" w:hAnsi="Times New Roman" w:cs="Times New Roman"/>
              <w:sz w:val="24"/>
              <w:szCs w:val="24"/>
            </w:rPr>
            <w:tab/>
          </w:r>
        </w:p>
        <w:p w:rsidR="005427FA" w:rsidRDefault="005427FA" w:rsidP="005427FA">
          <w:pPr>
            <w:tabs>
              <w:tab w:val="left" w:pos="3510"/>
            </w:tabs>
            <w:jc w:val="center"/>
            <w:rPr>
              <w:rFonts w:ascii="Times New Roman" w:hAnsi="Times New Roman" w:cs="Times New Roman"/>
              <w:sz w:val="24"/>
              <w:szCs w:val="24"/>
            </w:rPr>
          </w:pPr>
          <w:r>
            <w:rPr>
              <w:rFonts w:ascii="Times New Roman" w:hAnsi="Times New Roman" w:cs="Times New Roman"/>
              <w:sz w:val="24"/>
              <w:szCs w:val="24"/>
            </w:rPr>
            <w:t>Title</w:t>
          </w:r>
        </w:p>
        <w:p w:rsidR="005427FA" w:rsidRDefault="005427FA" w:rsidP="005427FA">
          <w:pPr>
            <w:tabs>
              <w:tab w:val="left" w:pos="3510"/>
            </w:tabs>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427FA" w:rsidRDefault="005427FA" w:rsidP="005427FA">
          <w:pPr>
            <w:rPr>
              <w:rFonts w:ascii="Times New Roman" w:hAnsi="Times New Roman" w:cs="Times New Roman"/>
              <w:color w:val="222222"/>
              <w:sz w:val="24"/>
              <w:szCs w:val="24"/>
              <w:shd w:val="clear" w:color="auto" w:fill="FFFFFF"/>
            </w:rPr>
          </w:pPr>
          <w:r w:rsidRPr="005427FA">
            <w:rPr>
              <w:rFonts w:ascii="Times New Roman" w:hAnsi="Times New Roman" w:cs="Times New Roman"/>
              <w:sz w:val="24"/>
              <w:szCs w:val="24"/>
            </w:rPr>
            <w:br w:type="page"/>
          </w:r>
        </w:p>
      </w:sdtContent>
    </w:sdt>
    <w:p w:rsidR="005427FA" w:rsidRPr="005427FA" w:rsidRDefault="005427FA" w:rsidP="005427FA">
      <w:pPr>
        <w:spacing w:line="480" w:lineRule="auto"/>
        <w:jc w:val="center"/>
        <w:rPr>
          <w:rFonts w:ascii="Times New Roman" w:hAnsi="Times New Roman" w:cs="Times New Roman"/>
          <w:b/>
          <w:color w:val="222222"/>
          <w:sz w:val="24"/>
          <w:szCs w:val="24"/>
          <w:shd w:val="clear" w:color="auto" w:fill="FFFFFF"/>
        </w:rPr>
      </w:pPr>
      <w:r w:rsidRPr="005427FA">
        <w:rPr>
          <w:rFonts w:ascii="Times New Roman" w:hAnsi="Times New Roman" w:cs="Times New Roman"/>
          <w:b/>
          <w:color w:val="222222"/>
          <w:sz w:val="24"/>
          <w:szCs w:val="24"/>
          <w:shd w:val="clear" w:color="auto" w:fill="FFFFFF"/>
        </w:rPr>
        <w:lastRenderedPageBreak/>
        <w:t>Introduction</w:t>
      </w:r>
    </w:p>
    <w:p w:rsidR="003A47FC" w:rsidRDefault="003A47FC" w:rsidP="005427FA">
      <w:pPr>
        <w:spacing w:line="480" w:lineRule="auto"/>
        <w:jc w:val="both"/>
        <w:rPr>
          <w:rFonts w:ascii="Times New Roman" w:hAnsi="Times New Roman" w:cs="Times New Roman"/>
          <w:color w:val="222222"/>
          <w:sz w:val="24"/>
          <w:szCs w:val="24"/>
          <w:shd w:val="clear" w:color="auto" w:fill="FFFFFF"/>
        </w:rPr>
      </w:pPr>
      <w:r w:rsidRPr="008C3D5B">
        <w:rPr>
          <w:rFonts w:ascii="Times New Roman" w:hAnsi="Times New Roman" w:cs="Times New Roman"/>
          <w:color w:val="222222"/>
          <w:sz w:val="24"/>
          <w:szCs w:val="24"/>
          <w:shd w:val="clear" w:color="auto" w:fill="FFFFFF"/>
        </w:rPr>
        <w:t>The paper aims at analyzing the proportion of people who prefer to travel within the United States &amp; Puerto Rico versus the proportion of people who prefer to travel outside of the US &amp; PR based on the age of the respondent</w:t>
      </w:r>
      <w:r w:rsidRPr="008C3D5B">
        <w:rPr>
          <w:rFonts w:ascii="Arial" w:hAnsi="Arial" w:cs="Arial"/>
          <w:color w:val="222222"/>
          <w:sz w:val="24"/>
          <w:szCs w:val="24"/>
          <w:shd w:val="clear" w:color="auto" w:fill="FFFFFF"/>
        </w:rPr>
        <w:t xml:space="preserve">. </w:t>
      </w:r>
      <w:r w:rsidRPr="008C3D5B">
        <w:rPr>
          <w:rFonts w:ascii="Times New Roman" w:hAnsi="Times New Roman" w:cs="Times New Roman"/>
          <w:color w:val="222222"/>
          <w:sz w:val="24"/>
          <w:szCs w:val="24"/>
          <w:shd w:val="clear" w:color="auto" w:fill="FFFFFF"/>
        </w:rPr>
        <w:t xml:space="preserve">The paper </w:t>
      </w:r>
      <w:r w:rsidR="0004136D">
        <w:rPr>
          <w:rFonts w:ascii="Times New Roman" w:hAnsi="Times New Roman" w:cs="Times New Roman"/>
          <w:color w:val="222222"/>
          <w:sz w:val="24"/>
          <w:szCs w:val="24"/>
          <w:shd w:val="clear" w:color="auto" w:fill="FFFFFF"/>
        </w:rPr>
        <w:t xml:space="preserve">may be used in the </w:t>
      </w:r>
      <w:r w:rsidRPr="008C3D5B">
        <w:rPr>
          <w:rFonts w:ascii="Times New Roman" w:hAnsi="Times New Roman" w:cs="Times New Roman"/>
          <w:color w:val="222222"/>
          <w:sz w:val="24"/>
          <w:szCs w:val="24"/>
          <w:shd w:val="clear" w:color="auto" w:fill="FFFFFF"/>
        </w:rPr>
        <w:t>economic analysis of USA through parameters of employment, transportation, foreign trade and immigration detail by studying travelling within and outside USA. The sample involve</w:t>
      </w:r>
      <w:r w:rsidR="0004136D">
        <w:rPr>
          <w:rFonts w:ascii="Times New Roman" w:hAnsi="Times New Roman" w:cs="Times New Roman"/>
          <w:color w:val="222222"/>
          <w:sz w:val="24"/>
          <w:szCs w:val="24"/>
          <w:shd w:val="clear" w:color="auto" w:fill="FFFFFF"/>
        </w:rPr>
        <w:t>d</w:t>
      </w:r>
      <w:r w:rsidRPr="008C3D5B">
        <w:rPr>
          <w:rFonts w:ascii="Times New Roman" w:hAnsi="Times New Roman" w:cs="Times New Roman"/>
          <w:color w:val="222222"/>
          <w:sz w:val="24"/>
          <w:szCs w:val="24"/>
          <w:shd w:val="clear" w:color="auto" w:fill="FFFFFF"/>
        </w:rPr>
        <w:t xml:space="preserve"> the threshold minimum of 30 respondents. Research method that </w:t>
      </w:r>
      <w:r w:rsidR="0004136D">
        <w:rPr>
          <w:rFonts w:ascii="Times New Roman" w:hAnsi="Times New Roman" w:cs="Times New Roman"/>
          <w:color w:val="222222"/>
          <w:sz w:val="24"/>
          <w:szCs w:val="24"/>
          <w:shd w:val="clear" w:color="auto" w:fill="FFFFFF"/>
        </w:rPr>
        <w:t xml:space="preserve">used was </w:t>
      </w:r>
      <w:r w:rsidRPr="008C3D5B">
        <w:rPr>
          <w:rFonts w:ascii="Times New Roman" w:hAnsi="Times New Roman" w:cs="Times New Roman"/>
          <w:color w:val="222222"/>
          <w:sz w:val="24"/>
          <w:szCs w:val="24"/>
          <w:shd w:val="clear" w:color="auto" w:fill="FFFFFF"/>
        </w:rPr>
        <w:t>questionnaires. This methods are very accurate in collection of primary data. The information will includ</w:t>
      </w:r>
      <w:r w:rsidR="0004136D">
        <w:rPr>
          <w:rFonts w:ascii="Times New Roman" w:hAnsi="Times New Roman" w:cs="Times New Roman"/>
          <w:color w:val="222222"/>
          <w:sz w:val="24"/>
          <w:szCs w:val="24"/>
          <w:shd w:val="clear" w:color="auto" w:fill="FFFFFF"/>
        </w:rPr>
        <w:t>es</w:t>
      </w:r>
      <w:r w:rsidRPr="008C3D5B">
        <w:rPr>
          <w:rFonts w:ascii="Times New Roman" w:hAnsi="Times New Roman" w:cs="Times New Roman"/>
          <w:color w:val="222222"/>
          <w:sz w:val="24"/>
          <w:szCs w:val="24"/>
          <w:shd w:val="clear" w:color="auto" w:fill="FFFFFF"/>
        </w:rPr>
        <w:t xml:space="preserve"> historical data of travel trends of the past five years and travel plans for the respondents in the next five years. The paper will provide tables to enable data interpretation of data.</w:t>
      </w:r>
      <w:r w:rsidR="0004136D">
        <w:rPr>
          <w:rFonts w:ascii="Times New Roman" w:hAnsi="Times New Roman" w:cs="Times New Roman"/>
          <w:color w:val="222222"/>
          <w:sz w:val="24"/>
          <w:szCs w:val="24"/>
          <w:shd w:val="clear" w:color="auto" w:fill="FFFFFF"/>
        </w:rPr>
        <w:t xml:space="preserve"> Data was done mainly through questionnaires rather than interviewing because oral interviews may be prone to bias</w:t>
      </w:r>
      <w:r w:rsidR="0025631F">
        <w:rPr>
          <w:rFonts w:ascii="Times New Roman" w:hAnsi="Times New Roman" w:cs="Times New Roman"/>
          <w:color w:val="222222"/>
          <w:sz w:val="24"/>
          <w:szCs w:val="24"/>
          <w:shd w:val="clear" w:color="auto" w:fill="FFFFFF"/>
        </w:rPr>
        <w:t>. Additionally, data was captured within the USA capital which has the highest and most diverse sample</w:t>
      </w:r>
      <w:r w:rsidR="005427FA">
        <w:rPr>
          <w:rFonts w:ascii="Times New Roman" w:hAnsi="Times New Roman" w:cs="Times New Roman"/>
          <w:color w:val="222222"/>
          <w:sz w:val="24"/>
          <w:szCs w:val="24"/>
          <w:shd w:val="clear" w:color="auto" w:fill="FFFFFF"/>
        </w:rPr>
        <w:t>. The challenge was that the data may be biased especially historical data as there is no empirical evidence of the travel history.</w:t>
      </w:r>
    </w:p>
    <w:p w:rsidR="005427FA" w:rsidRPr="005427FA" w:rsidRDefault="005427FA" w:rsidP="005427FA">
      <w:pPr>
        <w:spacing w:line="480" w:lineRule="auto"/>
        <w:jc w:val="center"/>
        <w:rPr>
          <w:rFonts w:ascii="Times New Roman" w:hAnsi="Times New Roman" w:cs="Times New Roman"/>
          <w:b/>
          <w:color w:val="222222"/>
          <w:sz w:val="24"/>
          <w:szCs w:val="24"/>
          <w:shd w:val="clear" w:color="auto" w:fill="FFFFFF"/>
        </w:rPr>
      </w:pPr>
      <w:r w:rsidRPr="005427FA">
        <w:rPr>
          <w:rFonts w:ascii="Times New Roman" w:hAnsi="Times New Roman" w:cs="Times New Roman"/>
          <w:b/>
          <w:color w:val="222222"/>
          <w:sz w:val="24"/>
          <w:szCs w:val="24"/>
          <w:shd w:val="clear" w:color="auto" w:fill="FFFFFF"/>
        </w:rPr>
        <w:t>Data Analysis</w:t>
      </w:r>
    </w:p>
    <w:p w:rsidR="005427FA" w:rsidRDefault="005427FA" w:rsidP="005427FA">
      <w:pPr>
        <w:spacing w:line="480" w:lineRule="auto"/>
        <w:jc w:val="both"/>
        <w:rPr>
          <w:rFonts w:ascii="Times New Roman" w:hAnsi="Times New Roman" w:cs="Times New Roman"/>
          <w:color w:val="222222"/>
          <w:sz w:val="24"/>
          <w:szCs w:val="24"/>
          <w:shd w:val="clear" w:color="auto" w:fill="FFFFFF"/>
        </w:rPr>
      </w:pPr>
      <w:r w:rsidRPr="008C3D5B">
        <w:rPr>
          <w:rFonts w:ascii="Times New Roman" w:hAnsi="Times New Roman" w:cs="Times New Roman"/>
          <w:color w:val="222222"/>
          <w:sz w:val="24"/>
          <w:szCs w:val="24"/>
          <w:shd w:val="clear" w:color="auto" w:fill="FFFFFF"/>
        </w:rPr>
        <w:t xml:space="preserve">The survey was conducted from in late April and early May. Majority of the respondents have already graduated from school. A significant number of the respondents are in college. Additionally, a majority of the respondents are in part time employment while a significant number of them are employed on a full time basis. There are very few self-employed respondents. </w:t>
      </w:r>
    </w:p>
    <w:p w:rsidR="005427FA" w:rsidRDefault="005427FA" w:rsidP="005427FA">
      <w:pPr>
        <w:spacing w:line="480" w:lineRule="auto"/>
        <w:jc w:val="both"/>
        <w:rPr>
          <w:rFonts w:ascii="Times New Roman" w:hAnsi="Times New Roman" w:cs="Times New Roman"/>
          <w:color w:val="222222"/>
          <w:sz w:val="24"/>
          <w:szCs w:val="24"/>
          <w:shd w:val="clear" w:color="auto" w:fill="FFFFFF"/>
        </w:rPr>
      </w:pPr>
      <w:r w:rsidRPr="008C3D5B">
        <w:rPr>
          <w:rFonts w:ascii="Times New Roman" w:hAnsi="Times New Roman" w:cs="Times New Roman"/>
          <w:color w:val="222222"/>
          <w:sz w:val="24"/>
          <w:szCs w:val="24"/>
          <w:shd w:val="clear" w:color="auto" w:fill="FFFFFF"/>
        </w:rPr>
        <w:t>Most of the respondents travel for leisure purposes which could be closely related to tourism activities</w:t>
      </w:r>
      <w:r>
        <w:rPr>
          <w:rFonts w:ascii="Times New Roman" w:hAnsi="Times New Roman" w:cs="Times New Roman"/>
          <w:color w:val="222222"/>
          <w:sz w:val="24"/>
          <w:szCs w:val="24"/>
          <w:shd w:val="clear" w:color="auto" w:fill="FFFFFF"/>
        </w:rPr>
        <w:t xml:space="preserve">. There are few who travel for work while others travel for other reasons which would </w:t>
      </w:r>
      <w:r>
        <w:rPr>
          <w:rFonts w:ascii="Times New Roman" w:hAnsi="Times New Roman" w:cs="Times New Roman"/>
          <w:color w:val="222222"/>
          <w:sz w:val="24"/>
          <w:szCs w:val="24"/>
          <w:shd w:val="clear" w:color="auto" w:fill="FFFFFF"/>
        </w:rPr>
        <w:lastRenderedPageBreak/>
        <w:t xml:space="preserve">incorporate the other factors. Over 90% of the respondents have travelled within USA in the last five years for leisure and they also plan to do so in the next 5 years. Therefore travelling is common for USA residents because the number that has not travelled is insignificant. The same number plans to travel within the country in the next five years. </w:t>
      </w:r>
    </w:p>
    <w:p w:rsidR="005427FA" w:rsidRDefault="005427FA" w:rsidP="005427FA">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Around 70 % of the respondents have travelled outside the USA for leisure while 30 % have not. Majority of the respondents plan to travel for leisure in the near future at around 73% which shows an increase in preference of travelling abroad.  14 respondents have their travel destinations within USA while 13 would prefer outside USA.3 members are not sure of their travelling plans, there are equal chances of travelling and not travelling.50% of the respondents plan to travel outside USA while the rest may not travel.</w:t>
      </w:r>
    </w:p>
    <w:p w:rsidR="005427FA" w:rsidRDefault="005427FA" w:rsidP="005427FA">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The data implies that despite majority of the respondents willing to travel abroad, some of them would prefer travelling within. In addition to that, it is likely that those who travel abroad usually travel within USA. Majority of the respondents have completed studies. Besides, they mainly travel within USA rather than abroad. On the other hand, we would conclude that the younger lot that is below 30 prefer travelling outside USA. This can be done using hypothesis testing</w:t>
      </w:r>
    </w:p>
    <w:p w:rsidR="005427FA" w:rsidRDefault="005427FA" w:rsidP="005427FA">
      <w:pPr>
        <w:spacing w:line="480" w:lineRule="auto"/>
        <w:jc w:val="center"/>
        <w:rPr>
          <w:rFonts w:ascii="Times New Roman" w:hAnsi="Times New Roman" w:cs="Times New Roman"/>
          <w:b/>
          <w:color w:val="222222"/>
          <w:sz w:val="24"/>
          <w:szCs w:val="24"/>
          <w:shd w:val="clear" w:color="auto" w:fill="FFFFFF"/>
        </w:rPr>
      </w:pPr>
      <w:r w:rsidRPr="005427FA">
        <w:rPr>
          <w:rFonts w:ascii="Times New Roman" w:hAnsi="Times New Roman" w:cs="Times New Roman"/>
          <w:b/>
          <w:color w:val="222222"/>
          <w:sz w:val="24"/>
          <w:szCs w:val="24"/>
          <w:shd w:val="clear" w:color="auto" w:fill="FFFFFF"/>
        </w:rPr>
        <w:t>Hypothesis Testing</w:t>
      </w:r>
    </w:p>
    <w:p w:rsidR="005427FA" w:rsidRDefault="005427FA" w:rsidP="005427FA">
      <w:pPr>
        <w:spacing w:line="480" w:lineRule="auto"/>
        <w:jc w:val="center"/>
        <w:rPr>
          <w:rFonts w:ascii="Times New Roman" w:hAnsi="Times New Roman" w:cs="Times New Roman"/>
          <w:color w:val="222222"/>
          <w:sz w:val="24"/>
          <w:szCs w:val="24"/>
          <w:shd w:val="clear" w:color="auto" w:fill="FFFFFF"/>
        </w:rPr>
      </w:pPr>
      <w:r w:rsidRPr="005427FA">
        <w:rPr>
          <w:rFonts w:ascii="Times New Roman" w:hAnsi="Times New Roman" w:cs="Times New Roman"/>
          <w:color w:val="222222"/>
          <w:sz w:val="24"/>
          <w:szCs w:val="24"/>
          <w:shd w:val="clear" w:color="auto" w:fill="FFFFFF"/>
        </w:rPr>
        <w:t>Null hypothesis</w:t>
      </w:r>
      <w:r>
        <w:rPr>
          <w:rFonts w:ascii="Times New Roman" w:hAnsi="Times New Roman" w:cs="Times New Roman"/>
          <w:color w:val="222222"/>
          <w:sz w:val="24"/>
          <w:szCs w:val="24"/>
          <w:shd w:val="clear" w:color="auto" w:fill="FFFFFF"/>
        </w:rPr>
        <w:t>; People over 30 travel within USA while people below 30 travel outside USA</w:t>
      </w:r>
    </w:p>
    <w:p w:rsidR="005427FA" w:rsidRPr="005427FA" w:rsidRDefault="005427FA" w:rsidP="005427FA">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Alternative hypothesis: Age does not affect travelling pattern</w:t>
      </w:r>
    </w:p>
    <w:p w:rsidR="005427FA" w:rsidRPr="005427FA" w:rsidRDefault="005427FA" w:rsidP="005427FA">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d</w:t>
      </w:r>
      <w:r w:rsidRPr="005427FA">
        <w:rPr>
          <w:rFonts w:ascii="Times New Roman" w:hAnsi="Times New Roman" w:cs="Times New Roman"/>
          <w:color w:val="222222"/>
          <w:sz w:val="24"/>
          <w:szCs w:val="24"/>
          <w:shd w:val="clear" w:color="auto" w:fill="FFFFFF"/>
        </w:rPr>
        <w:t>escriptive data extract</w:t>
      </w:r>
      <w:r>
        <w:rPr>
          <w:rFonts w:ascii="Times New Roman" w:hAnsi="Times New Roman" w:cs="Times New Roman"/>
          <w:color w:val="222222"/>
          <w:sz w:val="24"/>
          <w:szCs w:val="24"/>
          <w:shd w:val="clear" w:color="auto" w:fill="FFFFFF"/>
        </w:rPr>
        <w:t xml:space="preserve"> is as follows</w:t>
      </w:r>
    </w:p>
    <w:tbl>
      <w:tblPr>
        <w:tblW w:w="3280" w:type="dxa"/>
        <w:tblLook w:val="04A0"/>
      </w:tblPr>
      <w:tblGrid>
        <w:gridCol w:w="1860"/>
        <w:gridCol w:w="1420"/>
      </w:tblGrid>
      <w:tr w:rsidR="005427FA" w:rsidRPr="005427FA" w:rsidTr="005427FA">
        <w:trPr>
          <w:trHeight w:val="300"/>
        </w:trPr>
        <w:tc>
          <w:tcPr>
            <w:tcW w:w="1860" w:type="dxa"/>
            <w:tcBorders>
              <w:top w:val="nil"/>
              <w:left w:val="nil"/>
              <w:bottom w:val="nil"/>
              <w:right w:val="nil"/>
            </w:tcBorders>
            <w:shd w:val="clear" w:color="auto" w:fill="auto"/>
            <w:noWrap/>
            <w:vAlign w:val="bottom"/>
            <w:hideMark/>
          </w:tcPr>
          <w:p w:rsidR="005427FA" w:rsidRPr="005427FA" w:rsidRDefault="005427FA" w:rsidP="005427FA">
            <w:pPr>
              <w:spacing w:after="0" w:line="240" w:lineRule="auto"/>
              <w:rPr>
                <w:rFonts w:ascii="Times New Roman" w:eastAsia="Times New Roman" w:hAnsi="Times New Roman" w:cs="Times New Roman"/>
                <w:color w:val="000000"/>
              </w:rPr>
            </w:pPr>
            <w:r w:rsidRPr="005427FA">
              <w:rPr>
                <w:rFonts w:ascii="Times New Roman" w:eastAsia="Times New Roman" w:hAnsi="Times New Roman" w:cs="Times New Roman"/>
                <w:color w:val="000000"/>
              </w:rPr>
              <w:t>Mean</w:t>
            </w:r>
          </w:p>
        </w:tc>
        <w:tc>
          <w:tcPr>
            <w:tcW w:w="1420" w:type="dxa"/>
            <w:tcBorders>
              <w:top w:val="nil"/>
              <w:left w:val="nil"/>
              <w:bottom w:val="nil"/>
              <w:right w:val="nil"/>
            </w:tcBorders>
            <w:shd w:val="clear" w:color="auto" w:fill="auto"/>
            <w:noWrap/>
            <w:vAlign w:val="bottom"/>
            <w:hideMark/>
          </w:tcPr>
          <w:p w:rsidR="005427FA" w:rsidRPr="005427FA" w:rsidRDefault="005427FA" w:rsidP="005427FA">
            <w:pPr>
              <w:spacing w:after="0" w:line="240" w:lineRule="auto"/>
              <w:jc w:val="right"/>
              <w:rPr>
                <w:rFonts w:ascii="Times New Roman" w:eastAsia="Times New Roman" w:hAnsi="Times New Roman" w:cs="Times New Roman"/>
                <w:color w:val="000000"/>
              </w:rPr>
            </w:pPr>
            <w:r w:rsidRPr="005427FA">
              <w:rPr>
                <w:rFonts w:ascii="Times New Roman" w:eastAsia="Times New Roman" w:hAnsi="Times New Roman" w:cs="Times New Roman"/>
                <w:color w:val="000000"/>
              </w:rPr>
              <w:t>20.4</w:t>
            </w:r>
          </w:p>
        </w:tc>
      </w:tr>
      <w:tr w:rsidR="005427FA" w:rsidRPr="005427FA" w:rsidTr="005427FA">
        <w:trPr>
          <w:trHeight w:val="300"/>
        </w:trPr>
        <w:tc>
          <w:tcPr>
            <w:tcW w:w="1860" w:type="dxa"/>
            <w:tcBorders>
              <w:top w:val="nil"/>
              <w:left w:val="nil"/>
              <w:bottom w:val="nil"/>
              <w:right w:val="nil"/>
            </w:tcBorders>
            <w:shd w:val="clear" w:color="auto" w:fill="auto"/>
            <w:noWrap/>
            <w:vAlign w:val="bottom"/>
            <w:hideMark/>
          </w:tcPr>
          <w:p w:rsidR="005427FA" w:rsidRPr="005427FA" w:rsidRDefault="005427FA" w:rsidP="005427FA">
            <w:pPr>
              <w:spacing w:after="0" w:line="240" w:lineRule="auto"/>
              <w:rPr>
                <w:rFonts w:ascii="Times New Roman" w:eastAsia="Times New Roman" w:hAnsi="Times New Roman" w:cs="Times New Roman"/>
                <w:color w:val="000000"/>
              </w:rPr>
            </w:pPr>
            <w:r w:rsidRPr="005427FA">
              <w:rPr>
                <w:rFonts w:ascii="Times New Roman" w:eastAsia="Times New Roman" w:hAnsi="Times New Roman" w:cs="Times New Roman"/>
                <w:color w:val="000000"/>
              </w:rPr>
              <w:t>Standard Error</w:t>
            </w:r>
          </w:p>
        </w:tc>
        <w:tc>
          <w:tcPr>
            <w:tcW w:w="1420" w:type="dxa"/>
            <w:tcBorders>
              <w:top w:val="nil"/>
              <w:left w:val="nil"/>
              <w:bottom w:val="nil"/>
              <w:right w:val="nil"/>
            </w:tcBorders>
            <w:shd w:val="clear" w:color="auto" w:fill="auto"/>
            <w:noWrap/>
            <w:vAlign w:val="bottom"/>
            <w:hideMark/>
          </w:tcPr>
          <w:p w:rsidR="005427FA" w:rsidRPr="005427FA" w:rsidRDefault="005427FA" w:rsidP="005427FA">
            <w:pPr>
              <w:spacing w:after="0" w:line="240" w:lineRule="auto"/>
              <w:jc w:val="right"/>
              <w:rPr>
                <w:rFonts w:ascii="Times New Roman" w:eastAsia="Times New Roman" w:hAnsi="Times New Roman" w:cs="Times New Roman"/>
                <w:color w:val="000000"/>
              </w:rPr>
            </w:pPr>
            <w:r w:rsidRPr="005427FA">
              <w:rPr>
                <w:rFonts w:ascii="Times New Roman" w:eastAsia="Times New Roman" w:hAnsi="Times New Roman" w:cs="Times New Roman"/>
                <w:color w:val="000000"/>
              </w:rPr>
              <w:t>2.461706725</w:t>
            </w:r>
          </w:p>
        </w:tc>
      </w:tr>
      <w:tr w:rsidR="005427FA" w:rsidRPr="005427FA" w:rsidTr="005427FA">
        <w:trPr>
          <w:trHeight w:val="300"/>
        </w:trPr>
        <w:tc>
          <w:tcPr>
            <w:tcW w:w="1860" w:type="dxa"/>
            <w:tcBorders>
              <w:top w:val="nil"/>
              <w:left w:val="nil"/>
              <w:bottom w:val="nil"/>
              <w:right w:val="nil"/>
            </w:tcBorders>
            <w:shd w:val="clear" w:color="auto" w:fill="auto"/>
            <w:noWrap/>
            <w:vAlign w:val="bottom"/>
            <w:hideMark/>
          </w:tcPr>
          <w:p w:rsidR="005427FA" w:rsidRPr="005427FA" w:rsidRDefault="005427FA" w:rsidP="005427FA">
            <w:pPr>
              <w:spacing w:after="0" w:line="240" w:lineRule="auto"/>
              <w:rPr>
                <w:rFonts w:ascii="Times New Roman" w:eastAsia="Times New Roman" w:hAnsi="Times New Roman" w:cs="Times New Roman"/>
                <w:color w:val="000000"/>
              </w:rPr>
            </w:pPr>
            <w:r w:rsidRPr="005427FA">
              <w:rPr>
                <w:rFonts w:ascii="Times New Roman" w:eastAsia="Times New Roman" w:hAnsi="Times New Roman" w:cs="Times New Roman"/>
                <w:color w:val="000000"/>
              </w:rPr>
              <w:t>Median</w:t>
            </w:r>
          </w:p>
        </w:tc>
        <w:tc>
          <w:tcPr>
            <w:tcW w:w="1420" w:type="dxa"/>
            <w:tcBorders>
              <w:top w:val="nil"/>
              <w:left w:val="nil"/>
              <w:bottom w:val="nil"/>
              <w:right w:val="nil"/>
            </w:tcBorders>
            <w:shd w:val="clear" w:color="auto" w:fill="auto"/>
            <w:noWrap/>
            <w:vAlign w:val="bottom"/>
            <w:hideMark/>
          </w:tcPr>
          <w:p w:rsidR="005427FA" w:rsidRPr="005427FA" w:rsidRDefault="005427FA" w:rsidP="005427FA">
            <w:pPr>
              <w:spacing w:after="0" w:line="240" w:lineRule="auto"/>
              <w:jc w:val="right"/>
              <w:rPr>
                <w:rFonts w:ascii="Times New Roman" w:eastAsia="Times New Roman" w:hAnsi="Times New Roman" w:cs="Times New Roman"/>
                <w:color w:val="000000"/>
              </w:rPr>
            </w:pPr>
            <w:r w:rsidRPr="005427FA">
              <w:rPr>
                <w:rFonts w:ascii="Times New Roman" w:eastAsia="Times New Roman" w:hAnsi="Times New Roman" w:cs="Times New Roman"/>
                <w:color w:val="000000"/>
              </w:rPr>
              <w:t>21</w:t>
            </w:r>
          </w:p>
        </w:tc>
      </w:tr>
      <w:tr w:rsidR="005427FA" w:rsidRPr="005427FA" w:rsidTr="005427FA">
        <w:trPr>
          <w:trHeight w:val="300"/>
        </w:trPr>
        <w:tc>
          <w:tcPr>
            <w:tcW w:w="1860" w:type="dxa"/>
            <w:tcBorders>
              <w:top w:val="nil"/>
              <w:left w:val="nil"/>
              <w:bottom w:val="nil"/>
              <w:right w:val="nil"/>
            </w:tcBorders>
            <w:shd w:val="clear" w:color="auto" w:fill="auto"/>
            <w:noWrap/>
            <w:vAlign w:val="bottom"/>
            <w:hideMark/>
          </w:tcPr>
          <w:p w:rsidR="005427FA" w:rsidRPr="005427FA" w:rsidRDefault="005427FA" w:rsidP="005427FA">
            <w:pPr>
              <w:spacing w:after="0" w:line="240" w:lineRule="auto"/>
              <w:rPr>
                <w:rFonts w:ascii="Times New Roman" w:eastAsia="Times New Roman" w:hAnsi="Times New Roman" w:cs="Times New Roman"/>
                <w:color w:val="000000"/>
              </w:rPr>
            </w:pPr>
            <w:r w:rsidRPr="005427FA">
              <w:rPr>
                <w:rFonts w:ascii="Times New Roman" w:eastAsia="Times New Roman" w:hAnsi="Times New Roman" w:cs="Times New Roman"/>
                <w:color w:val="000000"/>
              </w:rPr>
              <w:t>Mode</w:t>
            </w:r>
          </w:p>
        </w:tc>
        <w:tc>
          <w:tcPr>
            <w:tcW w:w="1420" w:type="dxa"/>
            <w:tcBorders>
              <w:top w:val="nil"/>
              <w:left w:val="nil"/>
              <w:bottom w:val="nil"/>
              <w:right w:val="nil"/>
            </w:tcBorders>
            <w:shd w:val="clear" w:color="auto" w:fill="auto"/>
            <w:noWrap/>
            <w:vAlign w:val="bottom"/>
            <w:hideMark/>
          </w:tcPr>
          <w:p w:rsidR="005427FA" w:rsidRPr="005427FA" w:rsidRDefault="005427FA" w:rsidP="005427FA">
            <w:pPr>
              <w:spacing w:after="0" w:line="240" w:lineRule="auto"/>
              <w:jc w:val="center"/>
              <w:rPr>
                <w:rFonts w:ascii="Times New Roman" w:eastAsia="Times New Roman" w:hAnsi="Times New Roman" w:cs="Times New Roman"/>
                <w:color w:val="000000"/>
              </w:rPr>
            </w:pPr>
          </w:p>
        </w:tc>
      </w:tr>
      <w:tr w:rsidR="005427FA" w:rsidRPr="005427FA" w:rsidTr="005427FA">
        <w:trPr>
          <w:trHeight w:val="300"/>
        </w:trPr>
        <w:tc>
          <w:tcPr>
            <w:tcW w:w="1860" w:type="dxa"/>
            <w:tcBorders>
              <w:top w:val="nil"/>
              <w:left w:val="nil"/>
              <w:bottom w:val="nil"/>
              <w:right w:val="nil"/>
            </w:tcBorders>
            <w:shd w:val="clear" w:color="auto" w:fill="auto"/>
            <w:noWrap/>
            <w:vAlign w:val="bottom"/>
            <w:hideMark/>
          </w:tcPr>
          <w:p w:rsidR="005427FA" w:rsidRPr="005427FA" w:rsidRDefault="005427FA" w:rsidP="005427FA">
            <w:pPr>
              <w:spacing w:after="0" w:line="240" w:lineRule="auto"/>
              <w:rPr>
                <w:rFonts w:ascii="Times New Roman" w:eastAsia="Times New Roman" w:hAnsi="Times New Roman" w:cs="Times New Roman"/>
                <w:color w:val="000000"/>
              </w:rPr>
            </w:pPr>
            <w:r w:rsidRPr="005427FA">
              <w:rPr>
                <w:rFonts w:ascii="Times New Roman" w:eastAsia="Times New Roman" w:hAnsi="Times New Roman" w:cs="Times New Roman"/>
                <w:color w:val="000000"/>
              </w:rPr>
              <w:lastRenderedPageBreak/>
              <w:t>Standard Deviation</w:t>
            </w:r>
          </w:p>
        </w:tc>
        <w:tc>
          <w:tcPr>
            <w:tcW w:w="1420" w:type="dxa"/>
            <w:tcBorders>
              <w:top w:val="nil"/>
              <w:left w:val="nil"/>
              <w:bottom w:val="nil"/>
              <w:right w:val="nil"/>
            </w:tcBorders>
            <w:shd w:val="clear" w:color="auto" w:fill="auto"/>
            <w:noWrap/>
            <w:vAlign w:val="bottom"/>
            <w:hideMark/>
          </w:tcPr>
          <w:p w:rsidR="005427FA" w:rsidRPr="005427FA" w:rsidRDefault="005427FA" w:rsidP="005427FA">
            <w:pPr>
              <w:spacing w:after="0" w:line="240" w:lineRule="auto"/>
              <w:jc w:val="right"/>
              <w:rPr>
                <w:rFonts w:ascii="Times New Roman" w:eastAsia="Times New Roman" w:hAnsi="Times New Roman" w:cs="Times New Roman"/>
                <w:color w:val="000000"/>
              </w:rPr>
            </w:pPr>
            <w:r w:rsidRPr="005427FA">
              <w:rPr>
                <w:rFonts w:ascii="Times New Roman" w:eastAsia="Times New Roman" w:hAnsi="Times New Roman" w:cs="Times New Roman"/>
                <w:color w:val="000000"/>
              </w:rPr>
              <w:t>5.504543578</w:t>
            </w:r>
          </w:p>
        </w:tc>
      </w:tr>
      <w:tr w:rsidR="005427FA" w:rsidRPr="005427FA" w:rsidTr="005427FA">
        <w:trPr>
          <w:trHeight w:val="300"/>
        </w:trPr>
        <w:tc>
          <w:tcPr>
            <w:tcW w:w="1860" w:type="dxa"/>
            <w:tcBorders>
              <w:top w:val="nil"/>
              <w:left w:val="nil"/>
              <w:bottom w:val="nil"/>
              <w:right w:val="nil"/>
            </w:tcBorders>
            <w:shd w:val="clear" w:color="auto" w:fill="auto"/>
            <w:noWrap/>
            <w:vAlign w:val="bottom"/>
            <w:hideMark/>
          </w:tcPr>
          <w:p w:rsidR="005427FA" w:rsidRPr="005427FA" w:rsidRDefault="005427FA" w:rsidP="005427FA">
            <w:pPr>
              <w:spacing w:after="0" w:line="240" w:lineRule="auto"/>
              <w:rPr>
                <w:rFonts w:ascii="Times New Roman" w:eastAsia="Times New Roman" w:hAnsi="Times New Roman" w:cs="Times New Roman"/>
                <w:color w:val="000000"/>
              </w:rPr>
            </w:pPr>
            <w:r w:rsidRPr="005427FA">
              <w:rPr>
                <w:rFonts w:ascii="Times New Roman" w:eastAsia="Times New Roman" w:hAnsi="Times New Roman" w:cs="Times New Roman"/>
                <w:color w:val="000000"/>
              </w:rPr>
              <w:t>Sample Variance</w:t>
            </w:r>
          </w:p>
        </w:tc>
        <w:tc>
          <w:tcPr>
            <w:tcW w:w="1420" w:type="dxa"/>
            <w:tcBorders>
              <w:top w:val="nil"/>
              <w:left w:val="nil"/>
              <w:bottom w:val="nil"/>
              <w:right w:val="nil"/>
            </w:tcBorders>
            <w:shd w:val="clear" w:color="auto" w:fill="auto"/>
            <w:noWrap/>
            <w:vAlign w:val="bottom"/>
            <w:hideMark/>
          </w:tcPr>
          <w:p w:rsidR="005427FA" w:rsidRPr="005427FA" w:rsidRDefault="005427FA" w:rsidP="005427FA">
            <w:pPr>
              <w:spacing w:after="0" w:line="240" w:lineRule="auto"/>
              <w:jc w:val="right"/>
              <w:rPr>
                <w:rFonts w:ascii="Times New Roman" w:eastAsia="Times New Roman" w:hAnsi="Times New Roman" w:cs="Times New Roman"/>
                <w:color w:val="000000"/>
              </w:rPr>
            </w:pPr>
            <w:r w:rsidRPr="005427FA">
              <w:rPr>
                <w:rFonts w:ascii="Times New Roman" w:eastAsia="Times New Roman" w:hAnsi="Times New Roman" w:cs="Times New Roman"/>
                <w:color w:val="000000"/>
              </w:rPr>
              <w:t>30.3</w:t>
            </w:r>
          </w:p>
        </w:tc>
      </w:tr>
    </w:tbl>
    <w:p w:rsidR="005427FA" w:rsidRPr="005427FA" w:rsidRDefault="005427FA" w:rsidP="005427FA">
      <w:pPr>
        <w:spacing w:line="480" w:lineRule="auto"/>
        <w:rPr>
          <w:rFonts w:ascii="Times New Roman" w:hAnsi="Times New Roman" w:cs="Times New Roman"/>
          <w:color w:val="222222"/>
          <w:sz w:val="24"/>
          <w:szCs w:val="24"/>
          <w:shd w:val="clear" w:color="auto" w:fill="FFFFFF"/>
        </w:rPr>
      </w:pPr>
    </w:p>
    <w:p w:rsidR="005427FA" w:rsidRPr="005427FA" w:rsidRDefault="005427FA" w:rsidP="005427FA">
      <w:pPr>
        <w:spacing w:line="480" w:lineRule="auto"/>
        <w:rPr>
          <w:rFonts w:ascii="Times New Roman" w:hAnsi="Times New Roman" w:cs="Times New Roman"/>
          <w:color w:val="222222"/>
          <w:sz w:val="24"/>
          <w:szCs w:val="24"/>
          <w:shd w:val="clear" w:color="auto" w:fill="FFFFFF"/>
        </w:rPr>
      </w:pPr>
      <w:bookmarkStart w:id="0" w:name="_GoBack"/>
      <w:bookmarkEnd w:id="0"/>
      <w:r w:rsidRPr="005427FA">
        <w:rPr>
          <w:rFonts w:ascii="Times New Roman" w:hAnsi="Times New Roman" w:cs="Times New Roman"/>
          <w:color w:val="222222"/>
          <w:sz w:val="24"/>
          <w:szCs w:val="24"/>
          <w:shd w:val="clear" w:color="auto" w:fill="FFFFFF"/>
        </w:rPr>
        <w:t>We will calculate using T test</w:t>
      </w:r>
      <w:r>
        <w:rPr>
          <w:rFonts w:ascii="Times New Roman" w:hAnsi="Times New Roman" w:cs="Times New Roman"/>
          <w:color w:val="222222"/>
          <w:sz w:val="24"/>
          <w:szCs w:val="24"/>
          <w:shd w:val="clear" w:color="auto" w:fill="FFFFFF"/>
        </w:rPr>
        <w:t xml:space="preserve"> at 95%</w:t>
      </w:r>
    </w:p>
    <w:p w:rsidR="005427FA" w:rsidRDefault="005427FA" w:rsidP="005427FA">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b/>
          <w:color w:val="222222"/>
          <w:sz w:val="24"/>
          <w:szCs w:val="24"/>
          <w:shd w:val="clear" w:color="auto" w:fill="FFFFFF"/>
        </w:rPr>
        <w:tab/>
      </w:r>
      <w:r w:rsidRPr="005427FA">
        <w:rPr>
          <w:rFonts w:ascii="Times New Roman" w:hAnsi="Times New Roman" w:cs="Times New Roman"/>
          <w:color w:val="222222"/>
          <w:sz w:val="24"/>
          <w:szCs w:val="24"/>
          <w:shd w:val="clear" w:color="auto" w:fill="FFFFFF"/>
        </w:rPr>
        <w:t>T</w:t>
      </w:r>
      <w:r>
        <w:rPr>
          <w:rFonts w:ascii="Times New Roman" w:hAnsi="Times New Roman" w:cs="Times New Roman"/>
          <w:color w:val="222222"/>
          <w:sz w:val="24"/>
          <w:szCs w:val="24"/>
          <w:shd w:val="clear" w:color="auto" w:fill="FFFFFF"/>
        </w:rPr>
        <w:t xml:space="preserve"> calculated (From tables) = 1.697</w:t>
      </w:r>
    </w:p>
    <w:p w:rsidR="005427FA" w:rsidRDefault="005427FA" w:rsidP="005427FA">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average travelers within and outside USA is 70% which is 21</w:t>
      </w:r>
    </w:p>
    <w:p w:rsidR="005427FA" w:rsidRDefault="005427FA" w:rsidP="005427FA">
      <w:pPr>
        <w:spacing w:line="240" w:lineRule="auto"/>
        <w:rPr>
          <w:rFonts w:ascii="Times New Roman" w:hAnsi="Times New Roman" w:cs="Times New Roman"/>
          <w:color w:val="222222"/>
          <w:sz w:val="24"/>
          <w:szCs w:val="24"/>
          <w:u w:val="single"/>
          <w:shd w:val="clear" w:color="auto" w:fill="FFFFFF"/>
        </w:rPr>
      </w:pPr>
      <w:r>
        <w:rPr>
          <w:rFonts w:ascii="Times New Roman" w:hAnsi="Times New Roman" w:cs="Times New Roman"/>
          <w:color w:val="222222"/>
          <w:sz w:val="24"/>
          <w:szCs w:val="24"/>
          <w:shd w:val="clear" w:color="auto" w:fill="FFFFFF"/>
        </w:rPr>
        <w:t xml:space="preserve">T computed = </w:t>
      </w:r>
      <w:r w:rsidRPr="005427FA">
        <w:rPr>
          <w:rFonts w:ascii="Times New Roman" w:hAnsi="Times New Roman" w:cs="Times New Roman"/>
          <w:color w:val="222222"/>
          <w:sz w:val="24"/>
          <w:szCs w:val="24"/>
          <w:u w:val="single"/>
          <w:shd w:val="clear" w:color="auto" w:fill="FFFFFF"/>
        </w:rPr>
        <w:t>X-U</w:t>
      </w:r>
    </w:p>
    <w:p w:rsidR="005427FA" w:rsidRDefault="005427FA" w:rsidP="005427FA">
      <w:pPr>
        <w:spacing w:line="240" w:lineRule="auto"/>
        <w:rPr>
          <w:rFonts w:ascii="Times New Roman" w:hAnsi="Times New Roman" w:cs="Times New Roman"/>
          <w:color w:val="222222"/>
          <w:sz w:val="24"/>
          <w:szCs w:val="24"/>
          <w:shd w:val="clear" w:color="auto" w:fill="FFFFFF"/>
        </w:rPr>
      </w:pPr>
      <w:r w:rsidRPr="005427FA">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square root of N</w:t>
      </w:r>
    </w:p>
    <w:p w:rsidR="005427FA" w:rsidRDefault="005427FA" w:rsidP="005427FA">
      <w:pPr>
        <w:spacing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Where X is the descriptive mean and U is the total average of previous data of those who have travelled within and outside USA</w:t>
      </w:r>
    </w:p>
    <w:p w:rsidR="005427FA" w:rsidRDefault="005427FA" w:rsidP="005427FA">
      <w:pPr>
        <w:spacing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 is the standard deviation and N is the sample size</w:t>
      </w:r>
    </w:p>
    <w:p w:rsidR="005427FA" w:rsidRDefault="005427FA" w:rsidP="005427FA">
      <w:pPr>
        <w:spacing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U= 20.4</w:t>
      </w:r>
    </w:p>
    <w:p w:rsidR="005427FA" w:rsidRDefault="005427FA" w:rsidP="005427FA">
      <w:pPr>
        <w:spacing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X= 21+28/2 =24.5</w:t>
      </w:r>
    </w:p>
    <w:p w:rsidR="005427FA" w:rsidRDefault="005427FA" w:rsidP="005427FA">
      <w:pPr>
        <w:spacing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 5.51</w:t>
      </w:r>
    </w:p>
    <w:p w:rsidR="005427FA" w:rsidRDefault="005427FA" w:rsidP="005427FA">
      <w:pPr>
        <w:spacing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 30</w:t>
      </w:r>
    </w:p>
    <w:p w:rsidR="005427FA" w:rsidRDefault="005427FA" w:rsidP="005427FA">
      <w:pPr>
        <w:spacing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 computed = </w:t>
      </w:r>
      <w:r w:rsidRPr="005427FA">
        <w:rPr>
          <w:rFonts w:ascii="Times New Roman" w:hAnsi="Times New Roman" w:cs="Times New Roman"/>
          <w:color w:val="222222"/>
          <w:sz w:val="24"/>
          <w:szCs w:val="24"/>
          <w:u w:val="single"/>
          <w:shd w:val="clear" w:color="auto" w:fill="FFFFFF"/>
        </w:rPr>
        <w:t>24.5</w:t>
      </w:r>
      <w:r>
        <w:rPr>
          <w:rFonts w:ascii="Times New Roman" w:hAnsi="Times New Roman" w:cs="Times New Roman"/>
          <w:color w:val="222222"/>
          <w:sz w:val="24"/>
          <w:szCs w:val="24"/>
          <w:u w:val="single"/>
          <w:shd w:val="clear" w:color="auto" w:fill="FFFFFF"/>
        </w:rPr>
        <w:t xml:space="preserve">-20.4 </w:t>
      </w:r>
    </w:p>
    <w:p w:rsidR="005427FA" w:rsidRDefault="005427FA" w:rsidP="005427FA">
      <w:pPr>
        <w:spacing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5.51/ 5.47</w:t>
      </w:r>
    </w:p>
    <w:p w:rsidR="005427FA" w:rsidRDefault="005427FA" w:rsidP="005427FA">
      <w:pPr>
        <w:spacing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   4.1/1.06</w:t>
      </w:r>
    </w:p>
    <w:p w:rsidR="005427FA" w:rsidRDefault="005427FA" w:rsidP="005427FA">
      <w:pPr>
        <w:spacing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   3.86</w:t>
      </w:r>
    </w:p>
    <w:p w:rsidR="005427FA" w:rsidRDefault="005427FA" w:rsidP="005427FA">
      <w:pPr>
        <w:spacing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 computed is greater than T calculated as 3.86 &gt; 1.697</w:t>
      </w:r>
    </w:p>
    <w:p w:rsidR="005427FA" w:rsidRPr="005427FA" w:rsidRDefault="005427FA" w:rsidP="005427FA">
      <w:pPr>
        <w:spacing w:line="24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We reject Null Hypothesis</w:t>
      </w:r>
    </w:p>
    <w:p w:rsidR="005427FA" w:rsidRDefault="005427FA" w:rsidP="005427FA">
      <w:pPr>
        <w:spacing w:line="480" w:lineRule="auto"/>
        <w:jc w:val="both"/>
        <w:rPr>
          <w:rFonts w:ascii="Times New Roman" w:hAnsi="Times New Roman" w:cs="Times New Roman"/>
          <w:noProof/>
          <w:color w:val="222222"/>
          <w:sz w:val="24"/>
          <w:szCs w:val="24"/>
          <w:shd w:val="clear" w:color="auto" w:fill="FFFFFF"/>
        </w:rPr>
      </w:pPr>
    </w:p>
    <w:p w:rsidR="005427FA" w:rsidRDefault="005427FA" w:rsidP="005427FA">
      <w:pPr>
        <w:spacing w:line="480" w:lineRule="auto"/>
        <w:jc w:val="both"/>
        <w:rPr>
          <w:rFonts w:ascii="Times New Roman" w:hAnsi="Times New Roman" w:cs="Times New Roman"/>
          <w:noProof/>
          <w:color w:val="222222"/>
          <w:sz w:val="24"/>
          <w:szCs w:val="24"/>
          <w:shd w:val="clear" w:color="auto" w:fill="FFFFFF"/>
        </w:rPr>
      </w:pPr>
    </w:p>
    <w:p w:rsidR="005427FA" w:rsidRDefault="005427FA" w:rsidP="005427FA">
      <w:pPr>
        <w:spacing w:line="480" w:lineRule="auto"/>
        <w:jc w:val="both"/>
        <w:rPr>
          <w:rFonts w:ascii="Times New Roman" w:hAnsi="Times New Roman" w:cs="Times New Roman"/>
          <w:noProof/>
          <w:color w:val="222222"/>
          <w:sz w:val="24"/>
          <w:szCs w:val="24"/>
          <w:shd w:val="clear" w:color="auto" w:fill="FFFFFF"/>
        </w:rPr>
      </w:pPr>
      <w:r w:rsidRPr="005427FA">
        <w:rPr>
          <w:rFonts w:ascii="Times New Roman" w:hAnsi="Times New Roman" w:cs="Times New Roman"/>
          <w:noProof/>
          <w:color w:val="222222"/>
          <w:sz w:val="24"/>
          <w:szCs w:val="24"/>
          <w:shd w:val="clear" w:color="auto" w:fill="FFFFFF"/>
        </w:rPr>
        <w:lastRenderedPageBreak/>
        <w:drawing>
          <wp:inline distT="0" distB="0" distL="0" distR="0">
            <wp:extent cx="5714364" cy="2476500"/>
            <wp:effectExtent l="0" t="0" r="1270" b="0"/>
            <wp:docPr id="7" name="Picture 7" descr="C:\Users\waweru\Downloads\IMG_20200508_172847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aweru\Downloads\IMG_20200508_172847_3.jpg"/>
                    <pic:cNvPicPr>
                      <a:picLocks noChangeAspect="1" noChangeArrowheads="1"/>
                    </pic:cNvPicPr>
                  </pic:nvPicPr>
                  <pic:blipFill rotWithShape="1">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8732" b="43959"/>
                    <a:stretch/>
                  </pic:blipFill>
                  <pic:spPr bwMode="auto">
                    <a:xfrm>
                      <a:off x="0" y="0"/>
                      <a:ext cx="5717889" cy="247802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427FA" w:rsidRDefault="005427FA" w:rsidP="005427FA">
      <w:pPr>
        <w:rPr>
          <w:rFonts w:ascii="Times New Roman" w:hAnsi="Times New Roman" w:cs="Times New Roman"/>
          <w:sz w:val="24"/>
          <w:szCs w:val="24"/>
        </w:rPr>
      </w:pPr>
    </w:p>
    <w:p w:rsidR="005427FA" w:rsidRPr="005427FA" w:rsidRDefault="005427FA" w:rsidP="005427FA">
      <w:pPr>
        <w:tabs>
          <w:tab w:val="left" w:pos="2760"/>
        </w:tabs>
        <w:jc w:val="both"/>
        <w:rPr>
          <w:rFonts w:ascii="Times New Roman" w:hAnsi="Times New Roman" w:cs="Times New Roman"/>
          <w:sz w:val="24"/>
          <w:szCs w:val="24"/>
        </w:rPr>
      </w:pPr>
      <w:r w:rsidRPr="005427FA">
        <w:rPr>
          <w:rFonts w:ascii="Times New Roman" w:hAnsi="Times New Roman" w:cs="Times New Roman"/>
          <w:noProof/>
          <w:color w:val="222222"/>
          <w:sz w:val="24"/>
          <w:szCs w:val="24"/>
          <w:shd w:val="clear" w:color="auto" w:fill="FFFFFF"/>
        </w:rPr>
        <w:drawing>
          <wp:inline distT="0" distB="0" distL="0" distR="0">
            <wp:extent cx="5713730" cy="3095625"/>
            <wp:effectExtent l="0" t="0" r="1270" b="9525"/>
            <wp:docPr id="6" name="Picture 6" descr="C:\Users\waweru\Downloads\IMG_20200508_17285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aweru\Downloads\IMG_20200508_172853_1.jpg"/>
                    <pic:cNvPicPr>
                      <a:picLocks noChangeAspect="1" noChangeArrowheads="1"/>
                    </pic:cNvPicPr>
                  </pic:nvPicPr>
                  <pic:blipFill rotWithShape="1">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1116" b="41280"/>
                    <a:stretch/>
                  </pic:blipFill>
                  <pic:spPr bwMode="auto">
                    <a:xfrm>
                      <a:off x="0" y="0"/>
                      <a:ext cx="5715000" cy="309631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427FA" w:rsidRDefault="005427FA" w:rsidP="005427FA">
      <w:pPr>
        <w:spacing w:line="480" w:lineRule="auto"/>
        <w:jc w:val="both"/>
        <w:rPr>
          <w:rFonts w:ascii="Times New Roman" w:hAnsi="Times New Roman" w:cs="Times New Roman"/>
          <w:noProof/>
          <w:color w:val="222222"/>
          <w:sz w:val="24"/>
          <w:szCs w:val="24"/>
          <w:shd w:val="clear" w:color="auto" w:fill="FFFFFF"/>
        </w:rPr>
      </w:pPr>
    </w:p>
    <w:p w:rsidR="005427FA" w:rsidRDefault="005427FA" w:rsidP="005427FA">
      <w:pPr>
        <w:spacing w:line="480" w:lineRule="auto"/>
        <w:jc w:val="both"/>
        <w:rPr>
          <w:rFonts w:ascii="Times New Roman" w:hAnsi="Times New Roman" w:cs="Times New Roman"/>
          <w:noProof/>
          <w:color w:val="222222"/>
          <w:sz w:val="24"/>
          <w:szCs w:val="24"/>
          <w:shd w:val="clear" w:color="auto" w:fill="FFFFFF"/>
        </w:rPr>
      </w:pPr>
    </w:p>
    <w:p w:rsidR="005427FA" w:rsidRDefault="005427FA" w:rsidP="005427FA">
      <w:pPr>
        <w:spacing w:line="480" w:lineRule="auto"/>
        <w:jc w:val="both"/>
        <w:rPr>
          <w:rFonts w:ascii="Times New Roman" w:hAnsi="Times New Roman" w:cs="Times New Roman"/>
          <w:noProof/>
          <w:color w:val="222222"/>
          <w:sz w:val="24"/>
          <w:szCs w:val="24"/>
          <w:shd w:val="clear" w:color="auto" w:fill="FFFFFF"/>
        </w:rPr>
      </w:pPr>
      <w:r w:rsidRPr="005427FA">
        <w:rPr>
          <w:rFonts w:ascii="Times New Roman" w:hAnsi="Times New Roman" w:cs="Times New Roman"/>
          <w:noProof/>
          <w:color w:val="222222"/>
          <w:sz w:val="24"/>
          <w:szCs w:val="24"/>
          <w:shd w:val="clear" w:color="auto" w:fill="FFFFFF"/>
        </w:rPr>
        <w:lastRenderedPageBreak/>
        <w:drawing>
          <wp:inline distT="0" distB="0" distL="0" distR="0">
            <wp:extent cx="5714029" cy="3000375"/>
            <wp:effectExtent l="0" t="0" r="1270" b="0"/>
            <wp:docPr id="4" name="Picture 4" descr="C:\Users\waweru\Downloads\IMG_20200508_172912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aweru\Downloads\IMG_20200508_172912_0.jpg"/>
                    <pic:cNvPicPr>
                      <a:picLocks noChangeAspect="1" noChangeArrowheads="1"/>
                    </pic:cNvPicPr>
                  </pic:nvPicPr>
                  <pic:blipFill rotWithShape="1">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00" t="16258" r="-500" b="44344"/>
                    <a:stretch/>
                  </pic:blipFill>
                  <pic:spPr bwMode="auto">
                    <a:xfrm>
                      <a:off x="0" y="0"/>
                      <a:ext cx="5715000" cy="300088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427FA" w:rsidRDefault="005427FA" w:rsidP="005427FA">
      <w:pPr>
        <w:spacing w:line="480" w:lineRule="auto"/>
        <w:jc w:val="both"/>
        <w:rPr>
          <w:rFonts w:ascii="Times New Roman" w:hAnsi="Times New Roman" w:cs="Times New Roman"/>
          <w:color w:val="222222"/>
          <w:sz w:val="24"/>
          <w:szCs w:val="24"/>
          <w:shd w:val="clear" w:color="auto" w:fill="FFFFFF"/>
        </w:rPr>
      </w:pPr>
      <w:r w:rsidRPr="005427FA">
        <w:rPr>
          <w:rFonts w:ascii="Times New Roman" w:hAnsi="Times New Roman" w:cs="Times New Roman"/>
          <w:noProof/>
          <w:color w:val="222222"/>
          <w:sz w:val="24"/>
          <w:szCs w:val="24"/>
          <w:shd w:val="clear" w:color="auto" w:fill="FFFFFF"/>
        </w:rPr>
        <w:drawing>
          <wp:inline distT="0" distB="0" distL="0" distR="0">
            <wp:extent cx="5714365" cy="2867025"/>
            <wp:effectExtent l="0" t="0" r="635" b="9525"/>
            <wp:docPr id="2" name="Picture 2" descr="C:\Users\waweru\Downloads\IMG_20200508_172857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aweru\Downloads\IMG_20200508_172857_7.jpg"/>
                    <pic:cNvPicPr>
                      <a:picLocks noChangeAspect="1" noChangeArrowheads="1"/>
                    </pic:cNvPicPr>
                  </pic:nvPicPr>
                  <pic:blipFill rotWithShape="1">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67" t="23385" r="-167" b="44224"/>
                    <a:stretch/>
                  </pic:blipFill>
                  <pic:spPr bwMode="auto">
                    <a:xfrm>
                      <a:off x="0" y="0"/>
                      <a:ext cx="5715000" cy="286734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427FA" w:rsidRPr="008C3D5B" w:rsidRDefault="005427FA" w:rsidP="005427FA">
      <w:pPr>
        <w:spacing w:line="480" w:lineRule="auto"/>
        <w:jc w:val="both"/>
        <w:rPr>
          <w:rFonts w:ascii="Times New Roman" w:hAnsi="Times New Roman" w:cs="Times New Roman"/>
          <w:color w:val="222222"/>
          <w:sz w:val="24"/>
          <w:szCs w:val="24"/>
          <w:shd w:val="clear" w:color="auto" w:fill="FFFFFF"/>
        </w:rPr>
      </w:pPr>
    </w:p>
    <w:p w:rsidR="007079CB" w:rsidRPr="007079CB" w:rsidRDefault="007079CB" w:rsidP="007079CB">
      <w:pPr>
        <w:spacing w:line="480" w:lineRule="auto"/>
        <w:jc w:val="center"/>
        <w:rPr>
          <w:rFonts w:ascii="Times New Roman" w:hAnsi="Times New Roman" w:cs="Times New Roman"/>
          <w:color w:val="222222"/>
          <w:sz w:val="24"/>
          <w:szCs w:val="24"/>
          <w:shd w:val="clear" w:color="auto" w:fill="FFFFFF"/>
        </w:rPr>
      </w:pPr>
    </w:p>
    <w:p w:rsidR="0025631F" w:rsidRDefault="0025631F" w:rsidP="00836A2B">
      <w:pPr>
        <w:spacing w:line="480" w:lineRule="auto"/>
        <w:jc w:val="both"/>
        <w:rPr>
          <w:rFonts w:ascii="Times New Roman" w:hAnsi="Times New Roman" w:cs="Times New Roman"/>
          <w:color w:val="222222"/>
          <w:sz w:val="24"/>
          <w:szCs w:val="24"/>
          <w:shd w:val="clear" w:color="auto" w:fill="FFFFFF"/>
        </w:rPr>
      </w:pPr>
    </w:p>
    <w:p w:rsidR="007079CB" w:rsidRDefault="007079CB" w:rsidP="00836A2B">
      <w:pPr>
        <w:spacing w:line="480" w:lineRule="auto"/>
        <w:jc w:val="both"/>
        <w:rPr>
          <w:rFonts w:ascii="Times New Roman" w:hAnsi="Times New Roman" w:cs="Times New Roman"/>
          <w:color w:val="222222"/>
          <w:sz w:val="24"/>
          <w:szCs w:val="24"/>
          <w:shd w:val="clear" w:color="auto" w:fill="FFFFFF"/>
        </w:rPr>
      </w:pPr>
    </w:p>
    <w:p w:rsidR="005427FA" w:rsidRDefault="005427FA" w:rsidP="00836A2B">
      <w:pPr>
        <w:spacing w:line="480" w:lineRule="auto"/>
        <w:jc w:val="both"/>
        <w:rPr>
          <w:rFonts w:ascii="Times New Roman" w:hAnsi="Times New Roman" w:cs="Times New Roman"/>
          <w:noProof/>
          <w:color w:val="222222"/>
          <w:sz w:val="24"/>
          <w:szCs w:val="24"/>
          <w:shd w:val="clear" w:color="auto" w:fill="FFFFFF"/>
        </w:rPr>
      </w:pPr>
    </w:p>
    <w:p w:rsidR="005427FA" w:rsidRDefault="005427FA" w:rsidP="00836A2B">
      <w:pPr>
        <w:spacing w:line="480" w:lineRule="auto"/>
        <w:jc w:val="both"/>
        <w:rPr>
          <w:rFonts w:ascii="Times New Roman" w:hAnsi="Times New Roman" w:cs="Times New Roman"/>
          <w:noProof/>
          <w:color w:val="222222"/>
          <w:sz w:val="24"/>
          <w:szCs w:val="24"/>
          <w:shd w:val="clear" w:color="auto" w:fill="FFFFFF"/>
        </w:rPr>
      </w:pPr>
      <w:r w:rsidRPr="005427FA">
        <w:rPr>
          <w:rFonts w:ascii="Times New Roman" w:hAnsi="Times New Roman" w:cs="Times New Roman"/>
          <w:noProof/>
          <w:color w:val="222222"/>
          <w:sz w:val="24"/>
          <w:szCs w:val="24"/>
          <w:shd w:val="clear" w:color="auto" w:fill="FFFFFF"/>
        </w:rPr>
        <w:drawing>
          <wp:inline distT="0" distB="0" distL="0" distR="0">
            <wp:extent cx="5714365" cy="3609548"/>
            <wp:effectExtent l="0" t="0" r="635" b="0"/>
            <wp:docPr id="11" name="Picture 11" descr="C:\Users\waweru\Downloads\IMG_20200508_172805_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aweru\Downloads\IMG_20200508_172805_2 (1).jpg"/>
                    <pic:cNvPicPr>
                      <a:picLocks noChangeAspect="1" noChangeArrowheads="1"/>
                    </pic:cNvPicPr>
                  </pic:nvPicPr>
                  <pic:blipFill rotWithShape="1">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1881" b="40725"/>
                    <a:stretch/>
                  </pic:blipFill>
                  <pic:spPr bwMode="auto">
                    <a:xfrm>
                      <a:off x="0" y="0"/>
                      <a:ext cx="5715000" cy="360994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427FA" w:rsidRDefault="005427FA" w:rsidP="00836A2B">
      <w:pPr>
        <w:spacing w:line="480" w:lineRule="auto"/>
        <w:jc w:val="both"/>
        <w:rPr>
          <w:rFonts w:ascii="Times New Roman" w:hAnsi="Times New Roman" w:cs="Times New Roman"/>
          <w:noProof/>
          <w:color w:val="222222"/>
          <w:sz w:val="24"/>
          <w:szCs w:val="24"/>
          <w:shd w:val="clear" w:color="auto" w:fill="FFFFFF"/>
        </w:rPr>
      </w:pPr>
      <w:r>
        <w:rPr>
          <w:rFonts w:ascii="Times New Roman" w:hAnsi="Times New Roman" w:cs="Times New Roman"/>
          <w:noProof/>
          <w:color w:val="222222"/>
          <w:sz w:val="24"/>
          <w:szCs w:val="24"/>
          <w:shd w:val="clear" w:color="auto" w:fill="FFFFFF"/>
        </w:rPr>
        <w:br/>
      </w:r>
      <w:r w:rsidRPr="005427FA">
        <w:rPr>
          <w:rFonts w:ascii="Times New Roman" w:hAnsi="Times New Roman" w:cs="Times New Roman"/>
          <w:noProof/>
          <w:color w:val="222222"/>
          <w:sz w:val="24"/>
          <w:szCs w:val="24"/>
          <w:shd w:val="clear" w:color="auto" w:fill="FFFFFF"/>
        </w:rPr>
        <w:drawing>
          <wp:inline distT="0" distB="0" distL="0" distR="0">
            <wp:extent cx="5714365" cy="3095625"/>
            <wp:effectExtent l="0" t="0" r="635" b="9525"/>
            <wp:docPr id="9" name="Picture 9" descr="C:\Users\waweru\Downloads\IMG_20200508_17283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aweru\Downloads\IMG_20200508_172832_4.jpg"/>
                    <pic:cNvPicPr>
                      <a:picLocks noChangeAspect="1" noChangeArrowheads="1"/>
                    </pic:cNvPicPr>
                  </pic:nvPicPr>
                  <pic:blipFill rotWithShape="1">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6382" b="42972"/>
                    <a:stretch/>
                  </pic:blipFill>
                  <pic:spPr bwMode="auto">
                    <a:xfrm>
                      <a:off x="0" y="0"/>
                      <a:ext cx="5715000" cy="309596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427FA" w:rsidRDefault="005427FA" w:rsidP="00836A2B">
      <w:pPr>
        <w:spacing w:line="480" w:lineRule="auto"/>
        <w:jc w:val="both"/>
        <w:rPr>
          <w:rFonts w:ascii="Times New Roman" w:hAnsi="Times New Roman" w:cs="Times New Roman"/>
          <w:noProof/>
          <w:color w:val="222222"/>
          <w:sz w:val="24"/>
          <w:szCs w:val="24"/>
          <w:shd w:val="clear" w:color="auto" w:fill="FFFFFF"/>
        </w:rPr>
      </w:pPr>
    </w:p>
    <w:p w:rsidR="005427FA" w:rsidRDefault="005427FA" w:rsidP="00836A2B">
      <w:pPr>
        <w:spacing w:line="480" w:lineRule="auto"/>
        <w:jc w:val="both"/>
        <w:rPr>
          <w:rFonts w:ascii="Times New Roman" w:hAnsi="Times New Roman" w:cs="Times New Roman"/>
          <w:color w:val="222222"/>
          <w:sz w:val="24"/>
          <w:szCs w:val="24"/>
          <w:shd w:val="clear" w:color="auto" w:fill="FFFFFF"/>
        </w:rPr>
      </w:pPr>
      <w:r w:rsidRPr="005427FA">
        <w:rPr>
          <w:rFonts w:ascii="Times New Roman" w:hAnsi="Times New Roman" w:cs="Times New Roman"/>
          <w:noProof/>
          <w:color w:val="222222"/>
          <w:sz w:val="24"/>
          <w:szCs w:val="24"/>
          <w:shd w:val="clear" w:color="auto" w:fill="FFFFFF"/>
        </w:rPr>
        <w:drawing>
          <wp:inline distT="0" distB="0" distL="0" distR="0">
            <wp:extent cx="5010150" cy="3475990"/>
            <wp:effectExtent l="0" t="0" r="0" b="0"/>
            <wp:docPr id="8" name="Picture 8" descr="C:\Users\waweru\Downloads\IMG_20200508_172740_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aweru\Downloads\IMG_20200508_172740_3 (1).jpg"/>
                    <pic:cNvPicPr>
                      <a:picLocks noChangeAspect="1" noChangeArrowheads="1"/>
                    </pic:cNvPicPr>
                  </pic:nvPicPr>
                  <pic:blipFill rotWithShape="1">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501" t="7253" r="6816" b="47103"/>
                    <a:stretch/>
                  </pic:blipFill>
                  <pic:spPr bwMode="auto">
                    <a:xfrm>
                      <a:off x="0" y="0"/>
                      <a:ext cx="5011072" cy="347663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427FA" w:rsidRDefault="005427FA" w:rsidP="005427FA">
      <w:pPr>
        <w:rPr>
          <w:rFonts w:ascii="Times New Roman" w:hAnsi="Times New Roman" w:cs="Times New Roman"/>
          <w:sz w:val="24"/>
          <w:szCs w:val="24"/>
        </w:rPr>
      </w:pPr>
    </w:p>
    <w:p w:rsidR="0025631F" w:rsidRPr="005427FA" w:rsidRDefault="005427FA" w:rsidP="005427FA">
      <w:pPr>
        <w:tabs>
          <w:tab w:val="left" w:pos="3900"/>
        </w:tabs>
        <w:rPr>
          <w:rFonts w:ascii="Times New Roman" w:hAnsi="Times New Roman" w:cs="Times New Roman"/>
          <w:sz w:val="24"/>
          <w:szCs w:val="24"/>
        </w:rPr>
      </w:pPr>
      <w:r w:rsidRPr="005427FA">
        <w:rPr>
          <w:rFonts w:ascii="Times New Roman" w:hAnsi="Times New Roman" w:cs="Times New Roman"/>
          <w:noProof/>
          <w:color w:val="222222"/>
          <w:sz w:val="24"/>
          <w:szCs w:val="24"/>
          <w:shd w:val="clear" w:color="auto" w:fill="FFFFFF"/>
        </w:rPr>
        <w:drawing>
          <wp:inline distT="0" distB="0" distL="0" distR="0">
            <wp:extent cx="5714365" cy="2990850"/>
            <wp:effectExtent l="0" t="0" r="635" b="0"/>
            <wp:docPr id="10" name="Picture 10" descr="C:\Users\waweru\Downloads\IMG_20200508_172912_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aweru\Downloads\IMG_20200508_172912_0 (1).jpg"/>
                    <pic:cNvPicPr>
                      <a:picLocks noChangeAspect="1" noChangeArrowheads="1"/>
                    </pic:cNvPicPr>
                  </pic:nvPicPr>
                  <pic:blipFill rotWithShape="1">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5882" b="44848"/>
                    <a:stretch/>
                  </pic:blipFill>
                  <pic:spPr bwMode="auto">
                    <a:xfrm>
                      <a:off x="0" y="0"/>
                      <a:ext cx="5715000" cy="299118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sectPr w:rsidR="0025631F" w:rsidRPr="005427FA" w:rsidSect="005427FA">
      <w:headerReference w:type="default" r:id="rId13"/>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54E5" w:rsidRDefault="00C954E5" w:rsidP="005427FA">
      <w:pPr>
        <w:spacing w:after="0" w:line="240" w:lineRule="auto"/>
      </w:pPr>
      <w:r>
        <w:separator/>
      </w:r>
    </w:p>
  </w:endnote>
  <w:endnote w:type="continuationSeparator" w:id="1">
    <w:p w:rsidR="00C954E5" w:rsidRDefault="00C954E5" w:rsidP="005427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54E5" w:rsidRDefault="00C954E5" w:rsidP="005427FA">
      <w:pPr>
        <w:spacing w:after="0" w:line="240" w:lineRule="auto"/>
      </w:pPr>
      <w:r>
        <w:separator/>
      </w:r>
    </w:p>
  </w:footnote>
  <w:footnote w:type="continuationSeparator" w:id="1">
    <w:p w:rsidR="00C954E5" w:rsidRDefault="00C954E5" w:rsidP="005427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7FA" w:rsidRDefault="005427FA">
    <w:pPr>
      <w:pStyle w:val="Header"/>
      <w:rPr>
        <w:rFonts w:ascii="Times New Roman" w:hAnsi="Times New Roman" w:cs="Times New Roman"/>
        <w:sz w:val="24"/>
        <w:szCs w:val="24"/>
      </w:rPr>
    </w:pPr>
    <w:r w:rsidRPr="005427FA">
      <w:rPr>
        <w:rFonts w:ascii="Times New Roman" w:hAnsi="Times New Roman" w:cs="Times New Roman"/>
        <w:sz w:val="24"/>
        <w:szCs w:val="24"/>
      </w:rPr>
      <w:t>TRAVEL TREND ANALYSIS</w:t>
    </w:r>
  </w:p>
  <w:p w:rsidR="005427FA" w:rsidRPr="005427FA" w:rsidRDefault="009A324D">
    <w:pPr>
      <w:pStyle w:val="Header"/>
      <w:rPr>
        <w:rFonts w:ascii="Times New Roman" w:hAnsi="Times New Roman" w:cs="Times New Roman"/>
        <w:noProof/>
        <w:sz w:val="24"/>
        <w:szCs w:val="24"/>
      </w:rPr>
    </w:pPr>
    <w:r w:rsidRPr="005427FA">
      <w:rPr>
        <w:rFonts w:ascii="Times New Roman" w:hAnsi="Times New Roman" w:cs="Times New Roman"/>
        <w:sz w:val="24"/>
        <w:szCs w:val="24"/>
      </w:rPr>
      <w:fldChar w:fldCharType="begin"/>
    </w:r>
    <w:r w:rsidR="005427FA" w:rsidRPr="005427FA">
      <w:rPr>
        <w:rFonts w:ascii="Times New Roman" w:hAnsi="Times New Roman" w:cs="Times New Roman"/>
        <w:sz w:val="24"/>
        <w:szCs w:val="24"/>
      </w:rPr>
      <w:instrText xml:space="preserve"> PAGE   \* MERGEFORMAT </w:instrText>
    </w:r>
    <w:r w:rsidRPr="005427FA">
      <w:rPr>
        <w:rFonts w:ascii="Times New Roman" w:hAnsi="Times New Roman" w:cs="Times New Roman"/>
        <w:sz w:val="24"/>
        <w:szCs w:val="24"/>
      </w:rPr>
      <w:fldChar w:fldCharType="separate"/>
    </w:r>
    <w:r w:rsidR="00F44304">
      <w:rPr>
        <w:rFonts w:ascii="Times New Roman" w:hAnsi="Times New Roman" w:cs="Times New Roman"/>
        <w:noProof/>
        <w:sz w:val="24"/>
        <w:szCs w:val="24"/>
      </w:rPr>
      <w:t>1</w:t>
    </w:r>
    <w:r w:rsidRPr="005427FA">
      <w:rPr>
        <w:rFonts w:ascii="Times New Roman" w:hAnsi="Times New Roman" w:cs="Times New Roman"/>
        <w:noProof/>
        <w:sz w:val="24"/>
        <w:szCs w:val="24"/>
      </w:rPr>
      <w:fldChar w:fldCharType="end"/>
    </w:r>
  </w:p>
  <w:p w:rsidR="005427FA" w:rsidRDefault="005427F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A47FC"/>
    <w:rsid w:val="0004136D"/>
    <w:rsid w:val="000E2860"/>
    <w:rsid w:val="0025631F"/>
    <w:rsid w:val="003A47FC"/>
    <w:rsid w:val="005427FA"/>
    <w:rsid w:val="006B6571"/>
    <w:rsid w:val="007079CB"/>
    <w:rsid w:val="00836A2B"/>
    <w:rsid w:val="008B1A4E"/>
    <w:rsid w:val="008C3D5B"/>
    <w:rsid w:val="009A324D"/>
    <w:rsid w:val="00C954E5"/>
    <w:rsid w:val="00DB38D6"/>
    <w:rsid w:val="00F2156F"/>
    <w:rsid w:val="00F443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2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27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7FA"/>
  </w:style>
  <w:style w:type="paragraph" w:styleId="Footer">
    <w:name w:val="footer"/>
    <w:basedOn w:val="Normal"/>
    <w:link w:val="FooterChar"/>
    <w:uiPriority w:val="99"/>
    <w:unhideWhenUsed/>
    <w:rsid w:val="005427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7FA"/>
  </w:style>
  <w:style w:type="paragraph" w:styleId="NoSpacing">
    <w:name w:val="No Spacing"/>
    <w:link w:val="NoSpacingChar"/>
    <w:uiPriority w:val="1"/>
    <w:qFormat/>
    <w:rsid w:val="005427FA"/>
    <w:pPr>
      <w:spacing w:after="0" w:line="240" w:lineRule="auto"/>
    </w:pPr>
    <w:rPr>
      <w:rFonts w:eastAsiaTheme="minorEastAsia"/>
    </w:rPr>
  </w:style>
  <w:style w:type="character" w:customStyle="1" w:styleId="NoSpacingChar">
    <w:name w:val="No Spacing Char"/>
    <w:basedOn w:val="DefaultParagraphFont"/>
    <w:link w:val="NoSpacing"/>
    <w:uiPriority w:val="1"/>
    <w:rsid w:val="005427FA"/>
    <w:rPr>
      <w:rFonts w:eastAsiaTheme="minorEastAsia"/>
    </w:rPr>
  </w:style>
  <w:style w:type="paragraph" w:styleId="BalloonText">
    <w:name w:val="Balloon Text"/>
    <w:basedOn w:val="Normal"/>
    <w:link w:val="BalloonTextChar"/>
    <w:uiPriority w:val="99"/>
    <w:semiHidden/>
    <w:unhideWhenUsed/>
    <w:rsid w:val="00F443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3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4379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waweru</dc:creator>
  <cp:lastModifiedBy>Exploring</cp:lastModifiedBy>
  <cp:revision>2</cp:revision>
  <dcterms:created xsi:type="dcterms:W3CDTF">2020-05-08T18:48:00Z</dcterms:created>
  <dcterms:modified xsi:type="dcterms:W3CDTF">2020-05-08T18:48:00Z</dcterms:modified>
</cp:coreProperties>
</file>